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  <w:jc w:val="center"/>
      </w:pPr>
      <w:r>
        <w:drawing>
          <wp:inline distT="0" distB="0" distL="0" distR="0">
            <wp:extent cx="5715000" cy="257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line="276"/>
        <w:jc w:val="center"/>
      </w:pPr>
      <w:r>
        <w:rPr>
          <w:rFonts w:ascii="Calibri" w:cs="Calibri" w:eastAsia="Calibri" w:hAnsi="Calibri"/>
          <w:color w:val="555555"/>
          <w:sz w:val="22"/>
          <w:szCs w:val="22"/>
        </w:rPr>
        <w:t xml:space="preserve">Gminny Ośrodek Kultury w Hańsku</w:t>
      </w:r>
    </w:p>
    <w:p>
      <w:pPr>
        <w:spacing w:after="280" w:line="276"/>
        <w:jc w:val="center"/>
      </w:pPr>
      <w:r>
        <w:rPr>
          <w:rFonts w:ascii="Calibri" w:cs="Calibri" w:eastAsia="Calibri" w:hAnsi="Calibri"/>
          <w:b/>
          <w:bCs/>
          <w:color w:val="8B1E1E"/>
          <w:sz w:val="24"/>
          <w:szCs w:val="24"/>
        </w:rPr>
        <w:t xml:space="preserve">IV Powiatowy Przegląd Zespołów Artystycznych · 21 listopada 2026 r.</w:t>
      </w:r>
    </w:p>
    <w:p>
      <w:pPr>
        <w:spacing w:after="0" w:line="320"/>
        <w:jc w:val="center"/>
      </w:pPr>
      <w:r>
        <w:rPr>
          <w:rFonts w:ascii="Calibri" w:cs="Calibri" w:eastAsia="Calibri" w:hAnsi="Calibri"/>
          <w:b/>
          <w:bCs/>
          <w:color w:val="8B1E1E"/>
          <w:sz w:val="36"/>
          <w:szCs w:val="36"/>
        </w:rPr>
        <w:t xml:space="preserve">WYDARZENIE JEST</w:t>
      </w:r>
    </w:p>
    <w:p>
      <w:pPr>
        <w:spacing w:after="200" w:line="320"/>
        <w:jc w:val="center"/>
      </w:pPr>
      <w:r>
        <w:rPr>
          <w:rFonts w:ascii="Calibri" w:cs="Calibri" w:eastAsia="Calibri" w:hAnsi="Calibri"/>
          <w:b/>
          <w:bCs/>
          <w:color w:val="8B1E1E"/>
          <w:sz w:val="36"/>
          <w:szCs w:val="36"/>
        </w:rPr>
        <w:t xml:space="preserve">FOTOGRAFOWANE I NAGRYWANE</w:t>
      </w:r>
    </w:p>
    <w:p>
      <w:pPr>
        <w:spacing w:after="120" w:line="276"/>
        <w:jc w:val="left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Gminny Ośrodek Kultury w Hańsku robi zdjęcia i nagrania podczas Przeglądu. Wykorzystujemy je, żeby zrelacjonować wydarzenie i informować o działalności kulturalnej GOK.</w:t>
      </w:r>
    </w:p>
    <w:p>
      <w:pPr>
        <w:pBdr>
          <w:bottom w:val="single" w:color="8B1E1E" w:sz="4" w:space="2"/>
        </w:pBdr>
        <w:spacing w:after="120" w:before="240"/>
      </w:pPr>
      <w:r>
        <w:rPr>
          <w:rFonts w:ascii="Calibri" w:cs="Calibri" w:eastAsia="Calibri" w:hAnsi="Calibri"/>
          <w:b/>
          <w:bCs/>
          <w:color w:val="8B1E1E"/>
          <w:sz w:val="26"/>
          <w:szCs w:val="26"/>
        </w:rPr>
        <w:t xml:space="preserve">Co publikujemy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Bez zgody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 – tylko ujęcia ogólne sali, sceny i widowni, na których poszczególne osoby są jedynie częścią większej całości (art. 81 ust. 2 pkt 2 ustawy o prawie autorskim i prawach pokrewnych).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Portrety i zbliżenia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 konkretnych osób publikujemy wyłącznie za ich zgodą, a w przypadku dzieci i młodzieży – za zgodą rodziców lub opiekunów.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Gdzie: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 profil Facebook GOK w Hańsku, kronika GOK i tablica informacyjna w siedzibie GOK.</w:t>
      </w:r>
    </w:p>
    <w:p>
      <w:pPr>
        <w:pBdr>
          <w:bottom w:val="single" w:color="8B1E1E" w:sz="4" w:space="2"/>
        </w:pBdr>
        <w:spacing w:after="120" w:before="240"/>
      </w:pPr>
      <w:r>
        <w:rPr>
          <w:rFonts w:ascii="Calibri" w:cs="Calibri" w:eastAsia="Calibri" w:hAnsi="Calibri"/>
          <w:b/>
          <w:bCs/>
          <w:color w:val="8B1E1E"/>
          <w:sz w:val="26"/>
          <w:szCs w:val="26"/>
        </w:rPr>
        <w:t xml:space="preserve">Nie chcesz być na zdjęciach?</w:t>
      </w:r>
    </w:p>
    <w:p>
      <w:pPr>
        <w:spacing w:after="120" w:line="276"/>
        <w:jc w:val="left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Powiedz o tym fotografowi albo komuś z obsługi GOK – zadbamy, żeby Twój wizerunek nie trafił do publikowanych materiałów. Jeśli zauważysz siebie na opublikowanym zdjęciu, napisz do nas – usuniemy je lub odpowiednio zmienimy.</w:t>
      </w:r>
    </w:p>
    <w:p>
      <w:pPr>
        <w:pBdr>
          <w:bottom w:val="single" w:color="8B1E1E" w:sz="4" w:space="2"/>
        </w:pBdr>
        <w:spacing w:after="120" w:before="240"/>
      </w:pPr>
      <w:r>
        <w:rPr>
          <w:rFonts w:ascii="Calibri" w:cs="Calibri" w:eastAsia="Calibri" w:hAnsi="Calibri"/>
          <w:b/>
          <w:bCs/>
          <w:color w:val="8B1E1E"/>
          <w:sz w:val="26"/>
          <w:szCs w:val="26"/>
        </w:rPr>
        <w:t xml:space="preserve">Klauzula informacyjna – art. 13 RODO</w:t>
      </w:r>
    </w:p>
    <w:p>
      <w:pPr>
        <w:spacing w:after="80" w:line="276"/>
        <w:jc w:val="left"/>
      </w:pP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Administrator: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Gminny Ośrodek Kultury w Hańsku, ul. Osiedlowa 6, 22-235 Hańsk Pierwszy, e-mail: gok.hansk@wp.pl. </w:t>
      </w: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Inspektor ochrony danych: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agata.szwed@asprotectis.pl.</w:t>
      </w:r>
    </w:p>
    <w:p>
      <w:pPr>
        <w:spacing w:after="80" w:line="276"/>
        <w:jc w:val="left"/>
      </w:pP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Cel i podstawa: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relacjonowanie wydarzenia i informowanie o działalności kulturalnej GOK – art. 6 ust. 1 lit. e RODO w związku z ustawą o organizowaniu i prowadzeniu działalności kulturalnej; publikacja indywidualnego wizerunku – zgoda (art. 6 ust. 1 lit. a RODO) i zezwolenie (art. 81 ust. 1 prawa autorskiego).</w:t>
      </w:r>
    </w:p>
    <w:p>
      <w:pPr>
        <w:spacing w:after="80" w:line="276"/>
        <w:jc w:val="left"/>
      </w:pP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Odbiorcy: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osoby oglądające publikowane materiały; podmioty obsługujące GOK na podstawie umów powierzenia; Meta Platforms Ireland Ltd. (Facebook), która może przekazywać dane do USA na zasadach z rozdziału V RODO.</w:t>
      </w:r>
    </w:p>
    <w:p>
      <w:pPr>
        <w:spacing w:after="80" w:line="276"/>
        <w:jc w:val="left"/>
      </w:pP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Okres: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materiały przechowujemy w kronice i archiwum GOK zgodnie z zasadami kancelaryjnymi i archiwalnymi; materiały opublikowane na podstawie zgody – do jej wycofania.</w:t>
      </w:r>
    </w:p>
    <w:p>
      <w:pPr>
        <w:spacing w:after="80" w:line="276"/>
        <w:jc w:val="left"/>
      </w:pP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Twoje prawa: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dostęp do danych, ich sprostowanie, usunięcie lub ograniczenie przetwarzania, sprzeciw wobec przetwarzania (art. 21 RODO), wycofanie zgody w każdej chwili oraz skarga do Prezesa Urzędu Ochrony Danych Osobowych.</w:t>
      </w:r>
    </w:p>
    <w:p>
      <w:pPr>
        <w:spacing w:after="80" w:line="276"/>
        <w:jc w:val="left"/>
      </w:pP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Dobrowolność: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wejście na salę nie wymaga wyrażenia zgody. Udzielenie zgody na publikację portretu lub zbliżenia jest dobrowolne, a jej brak nie ogranicza udziału w wydarzeniu.</w:t>
      </w:r>
    </w:p>
    <w:p>
      <w:pPr>
        <w:spacing w:after="80" w:line="276"/>
        <w:jc w:val="left"/>
      </w:pP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Zautomatyzowane decyzje: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dane nie są wykorzystywane do zautomatyzowanego podejmowania decyzji, w tym do profilowania.</w:t>
      </w:r>
    </w:p>
    <w:p>
      <w:pPr>
        <w:spacing w:after="240" w:line="276"/>
        <w:jc w:val="left"/>
      </w:pPr>
      <w:r>
        <w:rPr>
          <w:rFonts w:ascii="Calibri" w:cs="Calibri" w:eastAsia="Calibri" w:hAnsi="Calibri"/>
          <w:color w:val="555555"/>
          <w:sz w:val="20"/>
          <w:szCs w:val="20"/>
        </w:rPr>
        <w:t xml:space="preserve">Informacje o przetwarzaniu danych zespołów i uczestników Konkursu zawiera Regulamin Przeglądu, dostępny w siedzibie GOK i na profilu Facebook GOK w Hańsku.</w:t>
      </w:r>
    </w:p>
    <w:p>
      <w:pPr>
        <w:spacing w:after="140"/>
        <w:jc w:val="center"/>
      </w:pPr>
      <w:r>
        <w:drawing>
          <wp:inline distT="0" distB="0" distL="0" distR="0">
            <wp:extent cx="5715000" cy="257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567" w:hanging="283"/>
      </w:pPr>
      <w:rPr>
        <w:rFonts w:ascii="Calibri" w:cs="Calibri" w:eastAsia="Calibri" w:hAnsi="Calibri"/>
        <w:color w:val="8B1E1E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b8bc4ad0a4262426220fb1c9082907d546a5780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2026-10-12T08:21:02Z</dcterms:created>
  <dcterms:modified xsi:type="dcterms:W3CDTF">2026-10-12T08:21:02Z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